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C6D" w:rsidRDefault="00901C6D" w:rsidP="00FC6B90">
      <w:pPr>
        <w:spacing w:after="0" w:line="240" w:lineRule="auto"/>
      </w:pPr>
    </w:p>
    <w:p w:rsidR="00CD04E1" w:rsidRPr="00831E75" w:rsidRDefault="00FC6B90" w:rsidP="00CD04E1">
      <w:pPr>
        <w:spacing w:after="36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w:t>
      </w:r>
      <w:r w:rsidR="00831E75">
        <w:rPr>
          <w:rFonts w:ascii="Times New Roman" w:eastAsia="Times New Roman" w:hAnsi="Times New Roman" w:cs="Times New Roman"/>
          <w:b/>
          <w:sz w:val="28"/>
          <w:szCs w:val="28"/>
          <w:u w:val="single"/>
        </w:rPr>
        <w:t>2021 - 2022 MIDDLE SCHOOL ATHLETIC SEASON</w:t>
      </w:r>
      <w:r w:rsidR="00831E75">
        <w:rPr>
          <w:rFonts w:ascii="Times New Roman" w:eastAsia="Times New Roman" w:hAnsi="Times New Roman" w:cs="Times New Roman"/>
          <w:b/>
          <w:sz w:val="28"/>
          <w:szCs w:val="28"/>
          <w:u w:val="single"/>
        </w:rPr>
        <w:tab/>
      </w:r>
      <w:r w:rsidR="00831E75">
        <w:rPr>
          <w:rFonts w:ascii="Times New Roman" w:eastAsia="Times New Roman" w:hAnsi="Times New Roman" w:cs="Times New Roman"/>
          <w:b/>
          <w:sz w:val="28"/>
          <w:szCs w:val="28"/>
          <w:u w:val="single"/>
        </w:rPr>
        <w:tab/>
      </w:r>
      <w:r w:rsidR="00831E75">
        <w:rPr>
          <w:rFonts w:ascii="Times New Roman" w:eastAsia="Times New Roman" w:hAnsi="Times New Roman" w:cs="Times New Roman"/>
          <w:b/>
          <w:sz w:val="28"/>
          <w:szCs w:val="28"/>
          <w:u w:val="single"/>
        </w:rPr>
        <w:tab/>
      </w:r>
      <w:r w:rsidR="00831E75">
        <w:rPr>
          <w:rFonts w:ascii="Times New Roman" w:eastAsia="Times New Roman" w:hAnsi="Times New Roman" w:cs="Times New Roman"/>
          <w:b/>
          <w:sz w:val="28"/>
          <w:szCs w:val="28"/>
          <w:u w:val="single"/>
        </w:rPr>
        <w:tab/>
      </w:r>
    </w:p>
    <w:tbl>
      <w:tblPr>
        <w:tblpPr w:leftFromText="180" w:rightFromText="180" w:vertAnchor="page" w:horzAnchor="margin" w:tblpY="2351"/>
        <w:tblW w:w="9352" w:type="dxa"/>
        <w:tblBorders>
          <w:top w:val="outset" w:sz="6" w:space="0" w:color="FFFFFF"/>
          <w:left w:val="outset" w:sz="6" w:space="0" w:color="FFFFFF"/>
          <w:bottom w:val="outset" w:sz="6" w:space="0" w:color="FFFFFF"/>
          <w:right w:val="outset" w:sz="6" w:space="0" w:color="FFFFFF"/>
        </w:tblBorders>
        <w:tblCellMar>
          <w:top w:w="70" w:type="dxa"/>
          <w:left w:w="70" w:type="dxa"/>
          <w:bottom w:w="70" w:type="dxa"/>
          <w:right w:w="70" w:type="dxa"/>
        </w:tblCellMar>
        <w:tblLook w:val="04A0" w:firstRow="1" w:lastRow="0" w:firstColumn="1" w:lastColumn="0" w:noHBand="0" w:noVBand="1"/>
      </w:tblPr>
      <w:tblGrid>
        <w:gridCol w:w="3592"/>
        <w:gridCol w:w="2970"/>
        <w:gridCol w:w="2790"/>
      </w:tblGrid>
      <w:tr w:rsidR="00FC6B90" w:rsidRPr="00CD04E1" w:rsidTr="00FC6B90">
        <w:trPr>
          <w:trHeight w:val="15"/>
        </w:trPr>
        <w:tc>
          <w:tcPr>
            <w:tcW w:w="3592" w:type="dxa"/>
            <w:tcBorders>
              <w:top w:val="outset" w:sz="6" w:space="0" w:color="auto"/>
              <w:left w:val="outset" w:sz="6" w:space="0" w:color="auto"/>
              <w:bottom w:val="outset" w:sz="6" w:space="0" w:color="auto"/>
              <w:right w:val="outset" w:sz="6" w:space="0" w:color="auto"/>
            </w:tcBorders>
            <w:shd w:val="clear" w:color="auto" w:fill="FFC000"/>
            <w:tcMar>
              <w:top w:w="0" w:type="dxa"/>
              <w:left w:w="150" w:type="dxa"/>
              <w:bottom w:w="0" w:type="dxa"/>
              <w:right w:w="150" w:type="dxa"/>
            </w:tcMar>
            <w:vAlign w:val="center"/>
            <w:hideMark/>
          </w:tcPr>
          <w:p w:rsidR="00FC6B90" w:rsidRDefault="00FC6B90" w:rsidP="00FC6B90">
            <w:pPr>
              <w:spacing w:after="0" w:line="240" w:lineRule="auto"/>
              <w:jc w:val="center"/>
              <w:rPr>
                <w:rFonts w:ascii="&amp;quot" w:eastAsia="Times New Roman" w:hAnsi="&amp;quot" w:cs="Times New Roman"/>
                <w:color w:val="000000"/>
                <w:sz w:val="27"/>
                <w:szCs w:val="27"/>
              </w:rPr>
            </w:pPr>
            <w:r w:rsidRPr="00CD04E1">
              <w:rPr>
                <w:rFonts w:ascii="&amp;quot" w:eastAsia="Times New Roman" w:hAnsi="&amp;quot" w:cs="Times New Roman"/>
                <w:color w:val="000000"/>
                <w:sz w:val="27"/>
                <w:szCs w:val="27"/>
              </w:rPr>
              <w:t>F</w:t>
            </w:r>
            <w:r>
              <w:rPr>
                <w:rFonts w:ascii="&amp;quot" w:eastAsia="Times New Roman" w:hAnsi="&amp;quot" w:cs="Times New Roman"/>
                <w:color w:val="000000"/>
                <w:sz w:val="27"/>
                <w:szCs w:val="27"/>
              </w:rPr>
              <w:t>all</w:t>
            </w:r>
          </w:p>
          <w:p w:rsidR="00FC6B90" w:rsidRPr="00CD04E1" w:rsidRDefault="00FC6B90" w:rsidP="00FC6B90">
            <w:pPr>
              <w:spacing w:after="0" w:line="240" w:lineRule="auto"/>
              <w:jc w:val="center"/>
              <w:rPr>
                <w:rFonts w:ascii="&amp;quot" w:eastAsia="Times New Roman" w:hAnsi="&amp;quot" w:cs="Times New Roman"/>
                <w:color w:val="000000"/>
                <w:sz w:val="21"/>
                <w:szCs w:val="21"/>
              </w:rPr>
            </w:pPr>
            <w:r>
              <w:rPr>
                <w:rFonts w:ascii="&amp;quot" w:eastAsia="Times New Roman" w:hAnsi="&amp;quot" w:cs="Times New Roman"/>
                <w:color w:val="000000"/>
                <w:sz w:val="27"/>
                <w:szCs w:val="27"/>
              </w:rPr>
              <w:t>8/9 - 11/15</w:t>
            </w:r>
          </w:p>
        </w:tc>
        <w:tc>
          <w:tcPr>
            <w:tcW w:w="2970" w:type="dxa"/>
            <w:tcBorders>
              <w:top w:val="outset" w:sz="6" w:space="0" w:color="auto"/>
              <w:left w:val="outset" w:sz="6" w:space="0" w:color="auto"/>
              <w:bottom w:val="outset" w:sz="6" w:space="0" w:color="auto"/>
              <w:right w:val="outset" w:sz="6" w:space="0" w:color="auto"/>
            </w:tcBorders>
            <w:shd w:val="clear" w:color="auto" w:fill="FFC000"/>
            <w:tcMar>
              <w:top w:w="0" w:type="dxa"/>
              <w:left w:w="150" w:type="dxa"/>
              <w:bottom w:w="0" w:type="dxa"/>
              <w:right w:w="150" w:type="dxa"/>
            </w:tcMar>
            <w:vAlign w:val="center"/>
            <w:hideMark/>
          </w:tcPr>
          <w:p w:rsidR="00FC6B90" w:rsidRDefault="00FC6B90" w:rsidP="00FC6B90">
            <w:pPr>
              <w:spacing w:after="0" w:line="240" w:lineRule="auto"/>
              <w:jc w:val="center"/>
              <w:rPr>
                <w:rFonts w:ascii="&amp;quot" w:eastAsia="Times New Roman" w:hAnsi="&amp;quot" w:cs="Times New Roman"/>
                <w:color w:val="000000"/>
                <w:sz w:val="27"/>
                <w:szCs w:val="27"/>
              </w:rPr>
            </w:pPr>
            <w:r>
              <w:rPr>
                <w:rFonts w:ascii="&amp;quot" w:eastAsia="Times New Roman" w:hAnsi="&amp;quot" w:cs="Times New Roman"/>
                <w:color w:val="000000"/>
                <w:sz w:val="27"/>
                <w:szCs w:val="27"/>
              </w:rPr>
              <w:t>Winter</w:t>
            </w:r>
            <w:r w:rsidRPr="00CD04E1">
              <w:rPr>
                <w:rFonts w:ascii="&amp;quot" w:eastAsia="Times New Roman" w:hAnsi="&amp;quot" w:cs="Times New Roman"/>
                <w:color w:val="000000"/>
                <w:sz w:val="27"/>
                <w:szCs w:val="27"/>
              </w:rPr>
              <w:t xml:space="preserve"> </w:t>
            </w:r>
          </w:p>
          <w:p w:rsidR="00FC6B90" w:rsidRPr="00CD04E1" w:rsidRDefault="00FC6B90" w:rsidP="00FC6B90">
            <w:pPr>
              <w:spacing w:after="0" w:line="240" w:lineRule="auto"/>
              <w:jc w:val="center"/>
              <w:rPr>
                <w:rFonts w:ascii="&amp;quot" w:eastAsia="Times New Roman" w:hAnsi="&amp;quot" w:cs="Times New Roman"/>
                <w:color w:val="000000"/>
                <w:sz w:val="21"/>
                <w:szCs w:val="21"/>
              </w:rPr>
            </w:pPr>
            <w:r>
              <w:rPr>
                <w:rFonts w:ascii="&amp;quot" w:eastAsia="Times New Roman" w:hAnsi="&amp;quot" w:cs="Times New Roman"/>
                <w:color w:val="000000"/>
                <w:sz w:val="27"/>
                <w:szCs w:val="27"/>
              </w:rPr>
              <w:t>10/15 - 3/1</w:t>
            </w:r>
          </w:p>
        </w:tc>
        <w:tc>
          <w:tcPr>
            <w:tcW w:w="2790" w:type="dxa"/>
            <w:tcBorders>
              <w:top w:val="outset" w:sz="6" w:space="0" w:color="auto"/>
              <w:left w:val="outset" w:sz="6" w:space="0" w:color="auto"/>
              <w:bottom w:val="outset" w:sz="6" w:space="0" w:color="auto"/>
              <w:right w:val="outset" w:sz="6" w:space="0" w:color="auto"/>
            </w:tcBorders>
            <w:shd w:val="clear" w:color="auto" w:fill="FFC000"/>
            <w:tcMar>
              <w:top w:w="0" w:type="dxa"/>
              <w:left w:w="150" w:type="dxa"/>
              <w:bottom w:w="0" w:type="dxa"/>
              <w:right w:w="150" w:type="dxa"/>
            </w:tcMar>
            <w:hideMark/>
          </w:tcPr>
          <w:p w:rsidR="00FC6B90" w:rsidRDefault="00FC6B90" w:rsidP="00FC6B90">
            <w:pPr>
              <w:spacing w:after="0" w:line="240" w:lineRule="auto"/>
              <w:jc w:val="center"/>
              <w:rPr>
                <w:rFonts w:ascii="&amp;quot" w:eastAsia="Times New Roman" w:hAnsi="&amp;quot" w:cs="Times New Roman"/>
                <w:color w:val="000000"/>
                <w:sz w:val="27"/>
                <w:szCs w:val="27"/>
              </w:rPr>
            </w:pPr>
            <w:r>
              <w:rPr>
                <w:rFonts w:ascii="&amp;quot" w:eastAsia="Times New Roman" w:hAnsi="&amp;quot" w:cs="Times New Roman"/>
                <w:color w:val="000000"/>
                <w:sz w:val="27"/>
                <w:szCs w:val="27"/>
              </w:rPr>
              <w:t>Spring</w:t>
            </w:r>
            <w:bookmarkStart w:id="0" w:name="_GoBack"/>
            <w:bookmarkEnd w:id="0"/>
          </w:p>
          <w:p w:rsidR="00FC6B90" w:rsidRPr="00CD04E1" w:rsidRDefault="00FC6B90" w:rsidP="00FC6B90">
            <w:pPr>
              <w:spacing w:after="0" w:line="240" w:lineRule="auto"/>
              <w:jc w:val="center"/>
              <w:rPr>
                <w:rFonts w:ascii="&amp;quot" w:eastAsia="Times New Roman" w:hAnsi="&amp;quot" w:cs="Times New Roman"/>
                <w:color w:val="000000"/>
                <w:sz w:val="21"/>
                <w:szCs w:val="21"/>
              </w:rPr>
            </w:pPr>
            <w:r>
              <w:rPr>
                <w:rFonts w:ascii="&amp;quot" w:eastAsia="Times New Roman" w:hAnsi="&amp;quot" w:cs="Times New Roman"/>
                <w:color w:val="000000"/>
                <w:sz w:val="27"/>
                <w:szCs w:val="27"/>
              </w:rPr>
              <w:t>2/1 - 5/27</w:t>
            </w:r>
          </w:p>
        </w:tc>
      </w:tr>
      <w:tr w:rsidR="00FC6B90" w:rsidRPr="00CD04E1" w:rsidTr="00FC6B90">
        <w:trPr>
          <w:trHeight w:val="15"/>
        </w:trPr>
        <w:tc>
          <w:tcPr>
            <w:tcW w:w="3592" w:type="dxa"/>
            <w:tcBorders>
              <w:top w:val="outset" w:sz="6" w:space="0" w:color="auto"/>
              <w:left w:val="outset" w:sz="6" w:space="0" w:color="auto"/>
              <w:bottom w:val="outset" w:sz="6" w:space="0" w:color="auto"/>
              <w:right w:val="outset" w:sz="6" w:space="0" w:color="auto"/>
            </w:tcBorders>
            <w:shd w:val="clear" w:color="auto" w:fill="E8EAEB"/>
            <w:tcMar>
              <w:top w:w="0" w:type="dxa"/>
              <w:left w:w="150" w:type="dxa"/>
              <w:bottom w:w="0" w:type="dxa"/>
              <w:right w:w="150" w:type="dxa"/>
            </w:tcMar>
            <w:vAlign w:val="center"/>
          </w:tcPr>
          <w:p w:rsidR="00FC6B90" w:rsidRDefault="00FC6B90" w:rsidP="00FC6B90">
            <w:pPr>
              <w:spacing w:after="0" w:line="240" w:lineRule="auto"/>
              <w:rPr>
                <w:rFonts w:ascii="&amp;quot" w:eastAsia="Times New Roman" w:hAnsi="&amp;quot" w:cs="Times New Roman"/>
                <w:color w:val="000000"/>
                <w:sz w:val="27"/>
                <w:szCs w:val="27"/>
              </w:rPr>
            </w:pPr>
            <w:r>
              <w:rPr>
                <w:rFonts w:ascii="&amp;quot" w:eastAsia="Times New Roman" w:hAnsi="&amp;quot" w:cs="Times New Roman"/>
                <w:color w:val="000000"/>
                <w:sz w:val="27"/>
                <w:szCs w:val="27"/>
              </w:rPr>
              <w:t>Football</w:t>
            </w:r>
          </w:p>
          <w:p w:rsidR="00FC6B90" w:rsidRPr="00CD04E1" w:rsidRDefault="00FC6B90" w:rsidP="00FC6B90">
            <w:pPr>
              <w:spacing w:after="0" w:line="240" w:lineRule="auto"/>
              <w:rPr>
                <w:rFonts w:ascii="&amp;quot" w:eastAsia="Times New Roman" w:hAnsi="&amp;quot" w:cs="Times New Roman"/>
                <w:color w:val="000000"/>
                <w:sz w:val="27"/>
                <w:szCs w:val="27"/>
              </w:rPr>
            </w:pPr>
          </w:p>
        </w:tc>
        <w:tc>
          <w:tcPr>
            <w:tcW w:w="2970" w:type="dxa"/>
            <w:tcBorders>
              <w:top w:val="outset" w:sz="6" w:space="0" w:color="auto"/>
              <w:left w:val="outset" w:sz="6" w:space="0" w:color="auto"/>
              <w:bottom w:val="outset" w:sz="6" w:space="0" w:color="auto"/>
              <w:right w:val="outset" w:sz="6" w:space="0" w:color="auto"/>
            </w:tcBorders>
            <w:shd w:val="clear" w:color="auto" w:fill="E8EAEB"/>
            <w:tcMar>
              <w:top w:w="0" w:type="dxa"/>
              <w:left w:w="150" w:type="dxa"/>
              <w:bottom w:w="0" w:type="dxa"/>
              <w:right w:w="150" w:type="dxa"/>
            </w:tcMar>
          </w:tcPr>
          <w:p w:rsidR="00FC6B90" w:rsidRPr="00CD04E1" w:rsidRDefault="00FC6B90" w:rsidP="00FC6B90">
            <w:pPr>
              <w:spacing w:after="0" w:line="240" w:lineRule="auto"/>
              <w:rPr>
                <w:rFonts w:ascii="&amp;quot" w:eastAsia="Times New Roman" w:hAnsi="&amp;quot" w:cs="Times New Roman"/>
                <w:color w:val="000000"/>
                <w:sz w:val="27"/>
                <w:szCs w:val="27"/>
              </w:rPr>
            </w:pPr>
            <w:r>
              <w:rPr>
                <w:rFonts w:ascii="&amp;quot" w:eastAsia="Times New Roman" w:hAnsi="&amp;quot" w:cs="Times New Roman"/>
                <w:color w:val="000000"/>
                <w:sz w:val="27"/>
                <w:szCs w:val="27"/>
              </w:rPr>
              <w:t>Basketball (Girls)</w:t>
            </w:r>
          </w:p>
        </w:tc>
        <w:tc>
          <w:tcPr>
            <w:tcW w:w="2790" w:type="dxa"/>
            <w:tcBorders>
              <w:top w:val="outset" w:sz="6" w:space="0" w:color="auto"/>
              <w:left w:val="outset" w:sz="6" w:space="0" w:color="auto"/>
              <w:bottom w:val="outset" w:sz="6" w:space="0" w:color="auto"/>
              <w:right w:val="outset" w:sz="6" w:space="0" w:color="auto"/>
            </w:tcBorders>
            <w:shd w:val="clear" w:color="auto" w:fill="E8EAEB"/>
            <w:tcMar>
              <w:top w:w="0" w:type="dxa"/>
              <w:left w:w="150" w:type="dxa"/>
              <w:bottom w:w="0" w:type="dxa"/>
              <w:right w:w="150" w:type="dxa"/>
            </w:tcMar>
          </w:tcPr>
          <w:p w:rsidR="00FC6B90" w:rsidRPr="00CD04E1" w:rsidRDefault="00FC6B90" w:rsidP="00FC6B90">
            <w:pPr>
              <w:spacing w:after="0" w:line="240" w:lineRule="auto"/>
              <w:rPr>
                <w:rFonts w:ascii="&amp;quot" w:eastAsia="Times New Roman" w:hAnsi="&amp;quot" w:cs="Times New Roman"/>
                <w:color w:val="000000"/>
                <w:sz w:val="27"/>
                <w:szCs w:val="27"/>
              </w:rPr>
            </w:pPr>
            <w:r>
              <w:rPr>
                <w:rFonts w:ascii="&amp;quot" w:eastAsia="Times New Roman" w:hAnsi="&amp;quot" w:cs="Times New Roman"/>
                <w:color w:val="000000"/>
                <w:sz w:val="27"/>
                <w:szCs w:val="27"/>
              </w:rPr>
              <w:t>Softball</w:t>
            </w:r>
          </w:p>
        </w:tc>
      </w:tr>
      <w:tr w:rsidR="00FC6B90" w:rsidRPr="00CD04E1" w:rsidTr="00FC6B90">
        <w:trPr>
          <w:trHeight w:val="333"/>
        </w:trPr>
        <w:tc>
          <w:tcPr>
            <w:tcW w:w="3592"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50" w:type="dxa"/>
              <w:bottom w:w="0" w:type="dxa"/>
              <w:right w:w="150" w:type="dxa"/>
            </w:tcMar>
            <w:vAlign w:val="center"/>
          </w:tcPr>
          <w:p w:rsidR="00FC6B90" w:rsidRDefault="00FC6B90" w:rsidP="00FC6B90">
            <w:pPr>
              <w:spacing w:after="0" w:line="240" w:lineRule="auto"/>
              <w:rPr>
                <w:rFonts w:ascii="&amp;quot" w:eastAsia="Times New Roman" w:hAnsi="&amp;quot" w:cs="Times New Roman"/>
                <w:color w:val="000000"/>
                <w:sz w:val="27"/>
                <w:szCs w:val="27"/>
              </w:rPr>
            </w:pPr>
            <w:r>
              <w:rPr>
                <w:rFonts w:ascii="&amp;quot" w:eastAsia="Times New Roman" w:hAnsi="&amp;quot" w:cs="Times New Roman"/>
                <w:color w:val="000000"/>
                <w:sz w:val="27"/>
                <w:szCs w:val="27"/>
              </w:rPr>
              <w:t>Volleyball</w:t>
            </w:r>
          </w:p>
          <w:p w:rsidR="00FC6B90" w:rsidRPr="00CD04E1" w:rsidRDefault="00FC6B90" w:rsidP="00FC6B90">
            <w:pPr>
              <w:spacing w:after="0" w:line="240" w:lineRule="auto"/>
              <w:rPr>
                <w:rFonts w:ascii="&amp;quot" w:eastAsia="Times New Roman" w:hAnsi="&amp;quot" w:cs="Times New Roman"/>
                <w:color w:val="000000"/>
                <w:sz w:val="27"/>
                <w:szCs w:val="27"/>
              </w:rPr>
            </w:pPr>
          </w:p>
        </w:tc>
        <w:tc>
          <w:tcPr>
            <w:tcW w:w="297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50" w:type="dxa"/>
              <w:bottom w:w="0" w:type="dxa"/>
              <w:right w:w="150" w:type="dxa"/>
            </w:tcMar>
          </w:tcPr>
          <w:p w:rsidR="00FC6B90" w:rsidRPr="00CD04E1" w:rsidRDefault="00FC6B90" w:rsidP="00FC6B90">
            <w:pPr>
              <w:spacing w:after="0" w:line="240" w:lineRule="auto"/>
              <w:rPr>
                <w:rFonts w:ascii="&amp;quot" w:eastAsia="Times New Roman" w:hAnsi="&amp;quot" w:cs="Times New Roman"/>
                <w:color w:val="000000"/>
                <w:sz w:val="27"/>
                <w:szCs w:val="27"/>
              </w:rPr>
            </w:pPr>
            <w:r>
              <w:rPr>
                <w:rFonts w:ascii="&amp;quot" w:eastAsia="Times New Roman" w:hAnsi="&amp;quot" w:cs="Times New Roman"/>
                <w:color w:val="000000"/>
                <w:sz w:val="27"/>
                <w:szCs w:val="27"/>
              </w:rPr>
              <w:t>Basketball (Boys)</w:t>
            </w:r>
          </w:p>
        </w:tc>
        <w:tc>
          <w:tcPr>
            <w:tcW w:w="279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50" w:type="dxa"/>
              <w:bottom w:w="0" w:type="dxa"/>
              <w:right w:w="150" w:type="dxa"/>
            </w:tcMar>
          </w:tcPr>
          <w:p w:rsidR="00FC6B90" w:rsidRPr="00CD04E1" w:rsidRDefault="00FC6B90" w:rsidP="00FC6B90">
            <w:pPr>
              <w:spacing w:after="0" w:line="240" w:lineRule="auto"/>
              <w:rPr>
                <w:rFonts w:ascii="&amp;quot" w:eastAsia="Times New Roman" w:hAnsi="&amp;quot" w:cs="Times New Roman"/>
                <w:color w:val="000000"/>
                <w:sz w:val="27"/>
                <w:szCs w:val="27"/>
              </w:rPr>
            </w:pPr>
            <w:r>
              <w:rPr>
                <w:rFonts w:ascii="&amp;quot" w:eastAsia="Times New Roman" w:hAnsi="&amp;quot" w:cs="Times New Roman"/>
                <w:color w:val="000000"/>
                <w:sz w:val="27"/>
                <w:szCs w:val="27"/>
              </w:rPr>
              <w:t>Baseball</w:t>
            </w:r>
          </w:p>
        </w:tc>
      </w:tr>
      <w:tr w:rsidR="00FC6B90" w:rsidRPr="00CD04E1" w:rsidTr="00FC6B90">
        <w:trPr>
          <w:trHeight w:val="210"/>
        </w:trPr>
        <w:tc>
          <w:tcPr>
            <w:tcW w:w="3592" w:type="dxa"/>
            <w:tcBorders>
              <w:top w:val="outset" w:sz="6" w:space="0" w:color="auto"/>
              <w:left w:val="outset" w:sz="6" w:space="0" w:color="auto"/>
              <w:bottom w:val="outset" w:sz="6" w:space="0" w:color="auto"/>
              <w:right w:val="outset" w:sz="6" w:space="0" w:color="auto"/>
            </w:tcBorders>
            <w:shd w:val="clear" w:color="auto" w:fill="F9F9F9"/>
            <w:tcMar>
              <w:top w:w="0" w:type="dxa"/>
              <w:left w:w="150" w:type="dxa"/>
              <w:bottom w:w="0" w:type="dxa"/>
              <w:right w:w="150" w:type="dxa"/>
            </w:tcMar>
            <w:hideMark/>
          </w:tcPr>
          <w:p w:rsidR="00FC6B90" w:rsidRPr="00CD04E1" w:rsidRDefault="00FC6B90" w:rsidP="00FC6B90">
            <w:pPr>
              <w:spacing w:after="0" w:line="240" w:lineRule="auto"/>
              <w:rPr>
                <w:rFonts w:ascii="&amp;quot" w:eastAsia="Times New Roman" w:hAnsi="&amp;quot" w:cs="Times New Roman"/>
                <w:color w:val="000000"/>
                <w:sz w:val="21"/>
                <w:szCs w:val="21"/>
              </w:rPr>
            </w:pPr>
            <w:r>
              <w:rPr>
                <w:rFonts w:ascii="&amp;quot" w:eastAsia="Times New Roman" w:hAnsi="&amp;quot" w:cs="Times New Roman"/>
                <w:color w:val="000000"/>
                <w:sz w:val="27"/>
                <w:szCs w:val="27"/>
              </w:rPr>
              <w:t xml:space="preserve">Sideline/Competitive Cheerleading </w:t>
            </w:r>
          </w:p>
        </w:tc>
        <w:tc>
          <w:tcPr>
            <w:tcW w:w="2970" w:type="dxa"/>
            <w:tcBorders>
              <w:top w:val="outset" w:sz="6" w:space="0" w:color="auto"/>
              <w:left w:val="outset" w:sz="6" w:space="0" w:color="auto"/>
              <w:bottom w:val="outset" w:sz="6" w:space="0" w:color="auto"/>
              <w:right w:val="outset" w:sz="6" w:space="0" w:color="auto"/>
            </w:tcBorders>
            <w:shd w:val="clear" w:color="auto" w:fill="F9F9F9"/>
            <w:tcMar>
              <w:top w:w="0" w:type="dxa"/>
              <w:left w:w="150" w:type="dxa"/>
              <w:bottom w:w="0" w:type="dxa"/>
              <w:right w:w="150" w:type="dxa"/>
            </w:tcMar>
            <w:hideMark/>
          </w:tcPr>
          <w:p w:rsidR="00FC6B90" w:rsidRPr="00CD04E1" w:rsidRDefault="00FC6B90" w:rsidP="00FC6B90">
            <w:pPr>
              <w:spacing w:after="0" w:line="240" w:lineRule="auto"/>
              <w:rPr>
                <w:rFonts w:ascii="&amp;quot" w:eastAsia="Times New Roman" w:hAnsi="&amp;quot" w:cs="Times New Roman"/>
                <w:color w:val="000000"/>
                <w:sz w:val="21"/>
                <w:szCs w:val="21"/>
              </w:rPr>
            </w:pPr>
            <w:r>
              <w:rPr>
                <w:rFonts w:ascii="&amp;quot" w:eastAsia="Times New Roman" w:hAnsi="&amp;quot" w:cs="Times New Roman"/>
                <w:color w:val="000000"/>
                <w:sz w:val="27"/>
                <w:szCs w:val="27"/>
              </w:rPr>
              <w:t>Sideline/Competitive Cheerleading</w:t>
            </w:r>
            <w:r w:rsidRPr="00CD04E1">
              <w:rPr>
                <w:rFonts w:ascii="&amp;quot" w:eastAsia="Times New Roman" w:hAnsi="&amp;quot" w:cs="Times New Roman"/>
                <w:color w:val="000000"/>
                <w:sz w:val="27"/>
                <w:szCs w:val="27"/>
              </w:rPr>
              <w:t> </w:t>
            </w:r>
          </w:p>
        </w:tc>
        <w:tc>
          <w:tcPr>
            <w:tcW w:w="2790" w:type="dxa"/>
            <w:tcBorders>
              <w:top w:val="outset" w:sz="6" w:space="0" w:color="auto"/>
              <w:left w:val="outset" w:sz="6" w:space="0" w:color="auto"/>
              <w:bottom w:val="outset" w:sz="6" w:space="0" w:color="auto"/>
              <w:right w:val="outset" w:sz="6" w:space="0" w:color="auto"/>
            </w:tcBorders>
            <w:shd w:val="clear" w:color="auto" w:fill="F9F9F9"/>
            <w:tcMar>
              <w:top w:w="0" w:type="dxa"/>
              <w:left w:w="150" w:type="dxa"/>
              <w:bottom w:w="0" w:type="dxa"/>
              <w:right w:w="150" w:type="dxa"/>
            </w:tcMar>
            <w:hideMark/>
          </w:tcPr>
          <w:p w:rsidR="00FC6B90" w:rsidRPr="00CD04E1" w:rsidRDefault="00FC6B90" w:rsidP="00FC6B90">
            <w:pPr>
              <w:spacing w:after="0" w:line="240" w:lineRule="auto"/>
              <w:rPr>
                <w:rFonts w:ascii="&amp;quot" w:eastAsia="Times New Roman" w:hAnsi="&amp;quot" w:cs="Times New Roman"/>
                <w:color w:val="000000"/>
                <w:sz w:val="21"/>
                <w:szCs w:val="21"/>
              </w:rPr>
            </w:pPr>
            <w:r>
              <w:rPr>
                <w:rFonts w:ascii="&amp;quot" w:eastAsia="Times New Roman" w:hAnsi="&amp;quot" w:cs="Times New Roman"/>
                <w:color w:val="000000"/>
                <w:sz w:val="27"/>
                <w:szCs w:val="27"/>
              </w:rPr>
              <w:t>Track (Girls)</w:t>
            </w:r>
            <w:r w:rsidRPr="00CD04E1">
              <w:rPr>
                <w:rFonts w:ascii="&amp;quot" w:eastAsia="Times New Roman" w:hAnsi="&amp;quot" w:cs="Times New Roman"/>
                <w:color w:val="000000"/>
                <w:sz w:val="27"/>
                <w:szCs w:val="27"/>
              </w:rPr>
              <w:t> </w:t>
            </w:r>
          </w:p>
        </w:tc>
      </w:tr>
      <w:tr w:rsidR="00FC6B90" w:rsidRPr="00CD04E1" w:rsidTr="00FC6B90">
        <w:trPr>
          <w:trHeight w:val="255"/>
        </w:trPr>
        <w:tc>
          <w:tcPr>
            <w:tcW w:w="3592" w:type="dxa"/>
            <w:tcBorders>
              <w:top w:val="outset" w:sz="6" w:space="0" w:color="auto"/>
              <w:left w:val="outset" w:sz="6" w:space="0" w:color="auto"/>
              <w:bottom w:val="outset" w:sz="6" w:space="0" w:color="auto"/>
              <w:right w:val="outset" w:sz="6" w:space="0" w:color="auto"/>
            </w:tcBorders>
            <w:shd w:val="clear" w:color="auto" w:fill="E8EAEB"/>
            <w:tcMar>
              <w:top w:w="0" w:type="dxa"/>
              <w:left w:w="150" w:type="dxa"/>
              <w:bottom w:w="0" w:type="dxa"/>
              <w:right w:w="150" w:type="dxa"/>
            </w:tcMar>
            <w:vAlign w:val="center"/>
            <w:hideMark/>
          </w:tcPr>
          <w:p w:rsidR="00FC6B90" w:rsidRPr="00CD04E1" w:rsidRDefault="00FC6B90" w:rsidP="00FC6B90">
            <w:pPr>
              <w:spacing w:after="0" w:line="240" w:lineRule="auto"/>
              <w:rPr>
                <w:rFonts w:ascii="&amp;quot" w:eastAsia="Times New Roman" w:hAnsi="&amp;quot" w:cs="Times New Roman"/>
                <w:color w:val="000000"/>
                <w:sz w:val="21"/>
                <w:szCs w:val="21"/>
              </w:rPr>
            </w:pPr>
          </w:p>
        </w:tc>
        <w:tc>
          <w:tcPr>
            <w:tcW w:w="2970" w:type="dxa"/>
            <w:tcBorders>
              <w:top w:val="outset" w:sz="6" w:space="0" w:color="auto"/>
              <w:left w:val="outset" w:sz="6" w:space="0" w:color="auto"/>
              <w:bottom w:val="outset" w:sz="6" w:space="0" w:color="auto"/>
              <w:right w:val="outset" w:sz="6" w:space="0" w:color="auto"/>
            </w:tcBorders>
            <w:shd w:val="clear" w:color="auto" w:fill="E8EAEB"/>
            <w:tcMar>
              <w:top w:w="0" w:type="dxa"/>
              <w:left w:w="150" w:type="dxa"/>
              <w:bottom w:w="0" w:type="dxa"/>
              <w:right w:w="150" w:type="dxa"/>
            </w:tcMar>
            <w:vAlign w:val="center"/>
            <w:hideMark/>
          </w:tcPr>
          <w:p w:rsidR="00FC6B90" w:rsidRDefault="00FC6B90" w:rsidP="00FC6B90">
            <w:pPr>
              <w:spacing w:after="0" w:line="240" w:lineRule="auto"/>
              <w:rPr>
                <w:rFonts w:ascii="&amp;quot" w:eastAsia="Times New Roman" w:hAnsi="&amp;quot" w:cs="Times New Roman"/>
                <w:color w:val="000000"/>
                <w:sz w:val="21"/>
                <w:szCs w:val="21"/>
              </w:rPr>
            </w:pPr>
          </w:p>
          <w:p w:rsidR="00FC6B90" w:rsidRPr="00CD04E1" w:rsidRDefault="00FC6B90" w:rsidP="00FC6B90">
            <w:pPr>
              <w:spacing w:after="0" w:line="240" w:lineRule="auto"/>
              <w:rPr>
                <w:rFonts w:ascii="&amp;quot" w:eastAsia="Times New Roman" w:hAnsi="&amp;quot" w:cs="Times New Roman"/>
                <w:color w:val="000000"/>
                <w:sz w:val="21"/>
                <w:szCs w:val="21"/>
              </w:rPr>
            </w:pPr>
          </w:p>
        </w:tc>
        <w:tc>
          <w:tcPr>
            <w:tcW w:w="2790" w:type="dxa"/>
            <w:tcBorders>
              <w:top w:val="outset" w:sz="6" w:space="0" w:color="auto"/>
              <w:left w:val="outset" w:sz="6" w:space="0" w:color="auto"/>
              <w:bottom w:val="outset" w:sz="6" w:space="0" w:color="auto"/>
              <w:right w:val="outset" w:sz="6" w:space="0" w:color="auto"/>
            </w:tcBorders>
            <w:shd w:val="clear" w:color="auto" w:fill="E8EAEB"/>
            <w:tcMar>
              <w:top w:w="0" w:type="dxa"/>
              <w:left w:w="150" w:type="dxa"/>
              <w:bottom w:w="0" w:type="dxa"/>
              <w:right w:w="150" w:type="dxa"/>
            </w:tcMar>
            <w:hideMark/>
          </w:tcPr>
          <w:p w:rsidR="00FC6B90" w:rsidRPr="00CD04E1" w:rsidRDefault="00FC6B90" w:rsidP="00FC6B90">
            <w:pPr>
              <w:spacing w:after="0" w:line="240" w:lineRule="auto"/>
              <w:rPr>
                <w:rFonts w:ascii="&amp;quot" w:eastAsia="Times New Roman" w:hAnsi="&amp;quot" w:cs="Times New Roman"/>
                <w:color w:val="000000"/>
                <w:sz w:val="21"/>
                <w:szCs w:val="21"/>
              </w:rPr>
            </w:pPr>
            <w:r w:rsidRPr="00CD04E1">
              <w:rPr>
                <w:rFonts w:ascii="&amp;quot" w:eastAsia="Times New Roman" w:hAnsi="&amp;quot" w:cs="Times New Roman"/>
                <w:color w:val="000000"/>
                <w:sz w:val="27"/>
                <w:szCs w:val="27"/>
              </w:rPr>
              <w:t>Track (</w:t>
            </w:r>
            <w:r>
              <w:rPr>
                <w:rFonts w:ascii="&amp;quot" w:eastAsia="Times New Roman" w:hAnsi="&amp;quot" w:cs="Times New Roman"/>
                <w:color w:val="000000"/>
                <w:sz w:val="27"/>
                <w:szCs w:val="27"/>
              </w:rPr>
              <w:t>Boys</w:t>
            </w:r>
            <w:r w:rsidRPr="00CD04E1">
              <w:rPr>
                <w:rFonts w:ascii="&amp;quot" w:eastAsia="Times New Roman" w:hAnsi="&amp;quot" w:cs="Times New Roman"/>
                <w:color w:val="000000"/>
                <w:sz w:val="27"/>
                <w:szCs w:val="27"/>
              </w:rPr>
              <w:t>) </w:t>
            </w:r>
          </w:p>
        </w:tc>
      </w:tr>
    </w:tbl>
    <w:p w:rsidR="00831E75" w:rsidRDefault="00831E75" w:rsidP="00CD04E1">
      <w:pPr>
        <w:spacing w:after="0" w:line="240" w:lineRule="auto"/>
        <w:rPr>
          <w:rFonts w:ascii="&amp;quot" w:eastAsia="Times New Roman" w:hAnsi="&amp;quot" w:cs="Times New Roman"/>
          <w:color w:val="000000"/>
          <w:sz w:val="21"/>
          <w:szCs w:val="21"/>
        </w:rPr>
      </w:pPr>
    </w:p>
    <w:p w:rsidR="00CD04E1" w:rsidRDefault="00CD04E1" w:rsidP="00CD04E1">
      <w:pPr>
        <w:spacing w:after="360" w:line="240" w:lineRule="auto"/>
        <w:rPr>
          <w:rFonts w:ascii="Times New Roman" w:eastAsia="Times New Roman" w:hAnsi="Times New Roman" w:cs="Times New Roman"/>
          <w:color w:val="000000"/>
          <w:sz w:val="24"/>
          <w:szCs w:val="24"/>
        </w:rPr>
      </w:pPr>
      <w:r w:rsidRPr="00CD04E1">
        <w:rPr>
          <w:rFonts w:ascii="Times New Roman" w:eastAsia="Times New Roman" w:hAnsi="Times New Roman" w:cs="Times New Roman"/>
          <w:color w:val="000000"/>
          <w:sz w:val="24"/>
          <w:szCs w:val="24"/>
        </w:rPr>
        <w:t>Middle School Athletics is set to return for the start of the 2021-2022 school year.  </w:t>
      </w:r>
    </w:p>
    <w:p w:rsidR="0068025F" w:rsidRDefault="0068025F" w:rsidP="00CD04E1">
      <w:pPr>
        <w:spacing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eligible 8</w:t>
      </w:r>
      <w:r w:rsidRPr="0068025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graders will compete for the Middle School they attend. 8</w:t>
      </w:r>
      <w:r w:rsidRPr="0068025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graders who are too old (turn 15 on or before August 31) for MS sports can participate at their home zoned High School in JV sports.</w:t>
      </w:r>
    </w:p>
    <w:p w:rsidR="0068025F" w:rsidRDefault="0068025F" w:rsidP="0068025F">
      <w:pPr>
        <w:spacing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Eligibility:</w:t>
      </w:r>
    </w:p>
    <w:p w:rsidR="0068025F" w:rsidRDefault="0068025F" w:rsidP="0068025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Must have a valid Physical that is dated after 5/1/21.</w:t>
      </w:r>
    </w:p>
    <w:p w:rsidR="0068025F" w:rsidRDefault="0068025F" w:rsidP="0068025F">
      <w:pPr>
        <w:spacing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F46F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See HCS athletic web site: Physical Form</w:t>
      </w:r>
    </w:p>
    <w:p w:rsidR="0068025F" w:rsidRDefault="0068025F"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Concussion Education</w:t>
      </w:r>
      <w:r w:rsidR="00F46F47">
        <w:rPr>
          <w:rFonts w:ascii="Times New Roman" w:eastAsia="Times New Roman" w:hAnsi="Times New Roman" w:cs="Times New Roman"/>
          <w:color w:val="000000"/>
          <w:sz w:val="24"/>
          <w:szCs w:val="24"/>
        </w:rPr>
        <w:t>:</w:t>
      </w:r>
    </w:p>
    <w:p w:rsidR="00F46F47" w:rsidRDefault="00F46F47"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This can be viewed on the HCS athletic web site.</w:t>
      </w:r>
    </w:p>
    <w:p w:rsidR="00F46F47" w:rsidRDefault="00F46F47"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Concussion Education Form must be signed and dated after 5/1/21.</w:t>
      </w:r>
    </w:p>
    <w:p w:rsidR="00114B15" w:rsidRDefault="00114B15" w:rsidP="00831E75">
      <w:pPr>
        <w:spacing w:after="0" w:line="240" w:lineRule="auto"/>
        <w:rPr>
          <w:rFonts w:ascii="Times New Roman" w:eastAsia="Times New Roman" w:hAnsi="Times New Roman" w:cs="Times New Roman"/>
          <w:color w:val="000000"/>
          <w:sz w:val="24"/>
          <w:szCs w:val="24"/>
        </w:rPr>
      </w:pPr>
    </w:p>
    <w:p w:rsidR="00F46F47" w:rsidRDefault="00F46F47"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COVID 19 Education:</w:t>
      </w:r>
    </w:p>
    <w:p w:rsidR="00F46F47" w:rsidRDefault="00F46F47"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COVID </w:t>
      </w:r>
      <w:r w:rsidR="00FC6B90">
        <w:rPr>
          <w:rFonts w:ascii="Times New Roman" w:eastAsia="Times New Roman" w:hAnsi="Times New Roman" w:cs="Times New Roman"/>
          <w:color w:val="000000"/>
          <w:sz w:val="24"/>
          <w:szCs w:val="24"/>
        </w:rPr>
        <w:t xml:space="preserve">Education </w:t>
      </w:r>
      <w:r>
        <w:rPr>
          <w:rFonts w:ascii="Times New Roman" w:eastAsia="Times New Roman" w:hAnsi="Times New Roman" w:cs="Times New Roman"/>
          <w:color w:val="000000"/>
          <w:sz w:val="24"/>
          <w:szCs w:val="24"/>
        </w:rPr>
        <w:t>form can be viewed on the HCS athletic web site.</w:t>
      </w:r>
    </w:p>
    <w:p w:rsidR="00F46F47" w:rsidRDefault="00F46F47"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COVID </w:t>
      </w:r>
      <w:r w:rsidR="00FC6B90">
        <w:rPr>
          <w:rFonts w:ascii="Times New Roman" w:eastAsia="Times New Roman" w:hAnsi="Times New Roman" w:cs="Times New Roman"/>
          <w:color w:val="000000"/>
          <w:sz w:val="24"/>
          <w:szCs w:val="24"/>
        </w:rPr>
        <w:t xml:space="preserve">Education </w:t>
      </w:r>
      <w:r>
        <w:rPr>
          <w:rFonts w:ascii="Times New Roman" w:eastAsia="Times New Roman" w:hAnsi="Times New Roman" w:cs="Times New Roman"/>
          <w:color w:val="000000"/>
          <w:sz w:val="24"/>
          <w:szCs w:val="24"/>
        </w:rPr>
        <w:t xml:space="preserve">form must be signed before athlete </w:t>
      </w:r>
      <w:r w:rsidR="00FC6B90">
        <w:rPr>
          <w:rFonts w:ascii="Times New Roman" w:eastAsia="Times New Roman" w:hAnsi="Times New Roman" w:cs="Times New Roman"/>
          <w:color w:val="000000"/>
          <w:sz w:val="24"/>
          <w:szCs w:val="24"/>
        </w:rPr>
        <w:t xml:space="preserve">can participate in a </w:t>
      </w:r>
      <w:r w:rsidR="00FC6B90">
        <w:rPr>
          <w:rFonts w:ascii="Times New Roman" w:eastAsia="Times New Roman" w:hAnsi="Times New Roman" w:cs="Times New Roman"/>
          <w:color w:val="000000"/>
          <w:sz w:val="24"/>
          <w:szCs w:val="24"/>
        </w:rPr>
        <w:tab/>
      </w:r>
      <w:r w:rsidR="00FC6B90">
        <w:rPr>
          <w:rFonts w:ascii="Times New Roman" w:eastAsia="Times New Roman" w:hAnsi="Times New Roman" w:cs="Times New Roman"/>
          <w:color w:val="000000"/>
          <w:sz w:val="24"/>
          <w:szCs w:val="24"/>
        </w:rPr>
        <w:tab/>
      </w:r>
      <w:r w:rsidR="00FC6B90">
        <w:rPr>
          <w:rFonts w:ascii="Times New Roman" w:eastAsia="Times New Roman" w:hAnsi="Times New Roman" w:cs="Times New Roman"/>
          <w:color w:val="000000"/>
          <w:sz w:val="24"/>
          <w:szCs w:val="24"/>
        </w:rPr>
        <w:tab/>
        <w:t xml:space="preserve">   workout or</w:t>
      </w:r>
      <w:r>
        <w:rPr>
          <w:rFonts w:ascii="Times New Roman" w:eastAsia="Times New Roman" w:hAnsi="Times New Roman" w:cs="Times New Roman"/>
          <w:color w:val="000000"/>
          <w:sz w:val="24"/>
          <w:szCs w:val="24"/>
        </w:rPr>
        <w:t xml:space="preserve"> practice.</w:t>
      </w:r>
    </w:p>
    <w:p w:rsidR="00F46F47" w:rsidRDefault="00F46F47" w:rsidP="00F46F47">
      <w:pPr>
        <w:spacing w:after="0" w:line="240" w:lineRule="auto"/>
        <w:rPr>
          <w:rFonts w:ascii="Times New Roman" w:eastAsia="Times New Roman" w:hAnsi="Times New Roman" w:cs="Times New Roman"/>
          <w:color w:val="000000"/>
          <w:sz w:val="24"/>
          <w:szCs w:val="24"/>
        </w:rPr>
      </w:pPr>
    </w:p>
    <w:p w:rsidR="00F46F47" w:rsidRDefault="00F46F47"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Academics:</w:t>
      </w:r>
    </w:p>
    <w:p w:rsidR="00F46F47" w:rsidRDefault="00F46F47"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First time 6</w:t>
      </w:r>
      <w:r w:rsidRPr="00F46F4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graders are eligible to participate.</w:t>
      </w:r>
    </w:p>
    <w:p w:rsidR="00F46F47" w:rsidRPr="00F46F47" w:rsidRDefault="00F46F47"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F46F47">
        <w:rPr>
          <w:rFonts w:ascii="Times New Roman" w:eastAsia="Times New Roman" w:hAnsi="Times New Roman" w:cs="Times New Roman"/>
          <w:color w:val="000000"/>
          <w:sz w:val="24"/>
          <w:szCs w:val="24"/>
        </w:rPr>
        <w:t xml:space="preserve">In grades </w:t>
      </w:r>
      <w:r>
        <w:rPr>
          <w:rFonts w:ascii="Times New Roman" w:eastAsia="Times New Roman" w:hAnsi="Times New Roman" w:cs="Times New Roman"/>
          <w:color w:val="000000"/>
          <w:sz w:val="24"/>
          <w:szCs w:val="24"/>
        </w:rPr>
        <w:t>six</w:t>
      </w:r>
      <w:r w:rsidRPr="00F46F47">
        <w:rPr>
          <w:rFonts w:ascii="Times New Roman" w:eastAsia="Times New Roman" w:hAnsi="Times New Roman" w:cs="Times New Roman"/>
          <w:color w:val="000000"/>
          <w:sz w:val="24"/>
          <w:szCs w:val="24"/>
        </w:rPr>
        <w:t>, seven and eight, the student must pass at least one less course than</w:t>
      </w:r>
    </w:p>
    <w:p w:rsidR="00F46F47" w:rsidRDefault="00F46F47"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46F47">
        <w:rPr>
          <w:rFonts w:ascii="Times New Roman" w:eastAsia="Times New Roman" w:hAnsi="Times New Roman" w:cs="Times New Roman"/>
          <w:color w:val="000000"/>
          <w:sz w:val="24"/>
          <w:szCs w:val="24"/>
        </w:rPr>
        <w:t>the number of required core courses e</w:t>
      </w:r>
      <w:r>
        <w:rPr>
          <w:rFonts w:ascii="Times New Roman" w:eastAsia="Times New Roman" w:hAnsi="Times New Roman" w:cs="Times New Roman"/>
          <w:color w:val="000000"/>
          <w:sz w:val="24"/>
          <w:szCs w:val="24"/>
        </w:rPr>
        <w:t xml:space="preserve">ach semester and meet promotion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ab/>
        <w:t xml:space="preserve">  standards</w:t>
      </w:r>
      <w:proofErr w:type="gramEnd"/>
      <w:r>
        <w:rPr>
          <w:rFonts w:ascii="Times New Roman" w:eastAsia="Times New Roman" w:hAnsi="Times New Roman" w:cs="Times New Roman"/>
          <w:color w:val="000000"/>
          <w:sz w:val="24"/>
          <w:szCs w:val="24"/>
        </w:rPr>
        <w:t xml:space="preserve"> </w:t>
      </w:r>
      <w:r w:rsidRPr="00F46F47">
        <w:rPr>
          <w:rFonts w:ascii="Times New Roman" w:eastAsia="Times New Roman" w:hAnsi="Times New Roman" w:cs="Times New Roman"/>
          <w:color w:val="000000"/>
          <w:sz w:val="24"/>
          <w:szCs w:val="24"/>
        </w:rPr>
        <w:t>established by the LEA.</w:t>
      </w:r>
    </w:p>
    <w:p w:rsidR="00831E75" w:rsidRDefault="00831E75" w:rsidP="00F46F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Must have been promoted to their next grade level.</w:t>
      </w:r>
    </w:p>
    <w:p w:rsidR="00831E75" w:rsidRDefault="00831E75" w:rsidP="00F46F47">
      <w:pPr>
        <w:spacing w:after="0" w:line="240" w:lineRule="auto"/>
        <w:rPr>
          <w:rFonts w:ascii="Times New Roman" w:eastAsia="Times New Roman" w:hAnsi="Times New Roman" w:cs="Times New Roman"/>
          <w:color w:val="000000"/>
          <w:sz w:val="24"/>
          <w:szCs w:val="24"/>
        </w:rPr>
      </w:pPr>
    </w:p>
    <w:p w:rsidR="00F46F47" w:rsidRPr="00831E75" w:rsidRDefault="00831E75" w:rsidP="00F46F47">
      <w:pPr>
        <w:spacing w:after="0" w:line="240" w:lineRule="auto"/>
        <w:rPr>
          <w:rFonts w:ascii="Times New Roman" w:eastAsia="Times New Roman" w:hAnsi="Times New Roman" w:cs="Times New Roman"/>
          <w:color w:val="000000"/>
          <w:sz w:val="24"/>
          <w:szCs w:val="24"/>
        </w:rPr>
      </w:pPr>
      <w:r w:rsidRPr="00831E75">
        <w:rPr>
          <w:rFonts w:ascii="Times New Roman" w:hAnsi="Times New Roman" w:cs="Times New Roman"/>
          <w:color w:val="000000"/>
          <w:sz w:val="24"/>
          <w:szCs w:val="24"/>
          <w:shd w:val="clear" w:color="auto" w:fill="FFFFFF"/>
        </w:rPr>
        <w:t xml:space="preserve">The athletic staff and teams are looking forward to “The Return of Middle School Sports”. We appreciate your diligence and patience during the past school year.  Thank you for your continued support of </w:t>
      </w:r>
      <w:r>
        <w:rPr>
          <w:rFonts w:ascii="Times New Roman" w:hAnsi="Times New Roman" w:cs="Times New Roman"/>
          <w:color w:val="000000"/>
          <w:sz w:val="24"/>
          <w:szCs w:val="24"/>
          <w:shd w:val="clear" w:color="auto" w:fill="FFFFFF"/>
        </w:rPr>
        <w:t>HCS</w:t>
      </w:r>
      <w:r w:rsidRPr="00831E75">
        <w:rPr>
          <w:rFonts w:ascii="Times New Roman" w:hAnsi="Times New Roman" w:cs="Times New Roman"/>
          <w:color w:val="000000"/>
          <w:sz w:val="24"/>
          <w:szCs w:val="24"/>
          <w:shd w:val="clear" w:color="auto" w:fill="FFFFFF"/>
        </w:rPr>
        <w:t xml:space="preserve"> Athletics.</w:t>
      </w:r>
      <w:r w:rsidR="00F46F47" w:rsidRPr="00831E75">
        <w:rPr>
          <w:rFonts w:ascii="Times New Roman" w:eastAsia="Times New Roman" w:hAnsi="Times New Roman" w:cs="Times New Roman"/>
          <w:color w:val="000000"/>
          <w:sz w:val="24"/>
          <w:szCs w:val="24"/>
        </w:rPr>
        <w:tab/>
      </w:r>
    </w:p>
    <w:sectPr w:rsidR="00F46F47" w:rsidRPr="00831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440AA"/>
    <w:multiLevelType w:val="hybridMultilevel"/>
    <w:tmpl w:val="E95AD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F95CE3"/>
    <w:multiLevelType w:val="hybridMultilevel"/>
    <w:tmpl w:val="73867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44BC0"/>
    <w:multiLevelType w:val="hybridMultilevel"/>
    <w:tmpl w:val="4BCC6A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44D13970"/>
    <w:multiLevelType w:val="multilevel"/>
    <w:tmpl w:val="98C2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426D6"/>
    <w:multiLevelType w:val="multilevel"/>
    <w:tmpl w:val="3CD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15746"/>
    <w:multiLevelType w:val="hybridMultilevel"/>
    <w:tmpl w:val="ADE0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26801"/>
    <w:multiLevelType w:val="multilevel"/>
    <w:tmpl w:val="7F0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61395"/>
    <w:multiLevelType w:val="hybridMultilevel"/>
    <w:tmpl w:val="C100C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E1"/>
    <w:rsid w:val="00114B15"/>
    <w:rsid w:val="00354E49"/>
    <w:rsid w:val="0068025F"/>
    <w:rsid w:val="00831E75"/>
    <w:rsid w:val="00901C6D"/>
    <w:rsid w:val="00CD04E1"/>
    <w:rsid w:val="00DF0F32"/>
    <w:rsid w:val="00F46F47"/>
    <w:rsid w:val="00FC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D527"/>
  <w15:chartTrackingRefBased/>
  <w15:docId w15:val="{12FC3B34-8D97-477F-B187-86F5684C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15"/>
    <w:pPr>
      <w:ind w:left="720"/>
      <w:contextualSpacing/>
    </w:pPr>
  </w:style>
  <w:style w:type="paragraph" w:styleId="NormalWeb">
    <w:name w:val="Normal (Web)"/>
    <w:basedOn w:val="Normal"/>
    <w:uiPriority w:val="99"/>
    <w:semiHidden/>
    <w:unhideWhenUsed/>
    <w:rsid w:val="00114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3283">
      <w:bodyDiv w:val="1"/>
      <w:marLeft w:val="0"/>
      <w:marRight w:val="0"/>
      <w:marTop w:val="0"/>
      <w:marBottom w:val="0"/>
      <w:divBdr>
        <w:top w:val="none" w:sz="0" w:space="0" w:color="auto"/>
        <w:left w:val="none" w:sz="0" w:space="0" w:color="auto"/>
        <w:bottom w:val="none" w:sz="0" w:space="0" w:color="auto"/>
        <w:right w:val="none" w:sz="0" w:space="0" w:color="auto"/>
      </w:divBdr>
    </w:div>
    <w:div w:id="735781500">
      <w:bodyDiv w:val="1"/>
      <w:marLeft w:val="0"/>
      <w:marRight w:val="0"/>
      <w:marTop w:val="0"/>
      <w:marBottom w:val="0"/>
      <w:divBdr>
        <w:top w:val="none" w:sz="0" w:space="0" w:color="auto"/>
        <w:left w:val="none" w:sz="0" w:space="0" w:color="auto"/>
        <w:bottom w:val="none" w:sz="0" w:space="0" w:color="auto"/>
        <w:right w:val="none" w:sz="0" w:space="0" w:color="auto"/>
      </w:divBdr>
    </w:div>
    <w:div w:id="812254226">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Medicus Riddick</dc:creator>
  <cp:keywords/>
  <dc:description/>
  <cp:lastModifiedBy>Medicus Riddick</cp:lastModifiedBy>
  <cp:revision>1</cp:revision>
  <dcterms:created xsi:type="dcterms:W3CDTF">2021-08-17T18:28:00Z</dcterms:created>
  <dcterms:modified xsi:type="dcterms:W3CDTF">2021-08-17T22:18:00Z</dcterms:modified>
</cp:coreProperties>
</file>